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B" w:rsidRPr="00047D1B" w:rsidRDefault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rPr>
          <w:rFonts w:ascii="Cambria" w:hAnsi="Cambria"/>
          <w:sz w:val="22"/>
          <w:szCs w:val="22"/>
        </w:rPr>
      </w:pPr>
    </w:p>
    <w:p w:rsidR="00047D1B" w:rsidRPr="00047D1B" w:rsidRDefault="00047D1B" w:rsidP="00047D1B">
      <w:pPr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</w:rPr>
        <w:tab/>
      </w:r>
      <w:r w:rsidR="001959A2">
        <w:rPr>
          <w:rFonts w:ascii="Cambria" w:hAnsi="Cambria"/>
          <w:sz w:val="22"/>
          <w:szCs w:val="22"/>
        </w:rPr>
        <w:tab/>
      </w:r>
      <w:r w:rsidR="001959A2">
        <w:rPr>
          <w:rFonts w:ascii="Cambria" w:hAnsi="Cambria"/>
          <w:sz w:val="22"/>
          <w:szCs w:val="22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>Monaco, le 10 listopada 2018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 xml:space="preserve">Szanowni Państwo,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>Z radością pragnę poinformować Państwa o założeniu  „Stowarzyszenia Księstwo Monako- Rzeczpospolita Polska”, pod nazwą  „MC-PL”.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 xml:space="preserve">Celem zasadniczym naszej działalności jest przyczynienie sie do wzmocnienia wiedzy między naszymi krajami z nadzieją, że projekt ten spotka się z Państwa sympatią.  Zamierzamy rozwinąć nasze kontakty w dziedzinie artystycznej, naukowej, religijnej, sportowej i turystycznej organizując wydarzenia kulturalne jak koncerty, wystawy sztuki i konferencje odnoszące się do tych celόw.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 xml:space="preserve">Jesteśmy bardzo zaszczyceni rozpoczęciem naszej działalnosci organizując, wspόlnie z Arcybiskupem Monako Jego Ekscelencją Bernardem Barsi, uroczystość 40-lecia wyboru do stolicy apostolskiej Kardynała Karola Wojtyłę, ktore odbedzie sie w dniu 1 grudnia 2018, w Katedrze w Monako. Przygotowanie «Dnia Świętego Jana Pawła II» zostało nam powierzone przez miejscowych duchownych i wiernych, ktόrzy znając przywiązanie Polakόw do Papieża Jana Pawla II, liczą na naszą mobilizacje i udział rodakόw z całego Wybrzeża Lazurowego. </w:t>
      </w:r>
    </w:p>
    <w:p w:rsidR="00047D1B" w:rsidRPr="00047D1B" w:rsidRDefault="00047D1B" w:rsidP="00047D1B">
      <w:pPr>
        <w:pStyle w:val="Paragraphedeliste"/>
        <w:tabs>
          <w:tab w:val="left" w:pos="284"/>
        </w:tabs>
        <w:spacing w:after="0"/>
        <w:ind w:left="-284" w:right="-284" w:firstLine="284"/>
        <w:jc w:val="both"/>
        <w:rPr>
          <w:rFonts w:ascii="Cambria" w:hAnsi="Cambria"/>
          <w:lang w:val="pl-PL"/>
        </w:rPr>
      </w:pPr>
    </w:p>
    <w:p w:rsidR="00047D1B" w:rsidRPr="00047D1B" w:rsidRDefault="00047D1B" w:rsidP="00047D1B">
      <w:pPr>
        <w:pStyle w:val="Paragraphedeliste"/>
        <w:tabs>
          <w:tab w:val="left" w:pos="284"/>
        </w:tabs>
        <w:spacing w:after="0"/>
        <w:ind w:left="-284" w:right="-284" w:firstLine="284"/>
        <w:jc w:val="both"/>
        <w:rPr>
          <w:rFonts w:ascii="Cambria" w:hAnsi="Cambria"/>
          <w:lang w:val="pl-PL"/>
        </w:rPr>
      </w:pPr>
      <w:r w:rsidRPr="00047D1B">
        <w:rPr>
          <w:rFonts w:ascii="Cambria" w:hAnsi="Cambria"/>
          <w:lang w:val="pl-PL"/>
        </w:rPr>
        <w:t xml:space="preserve">Program uroczystości zawiera konferencję zatytułowaną </w:t>
      </w:r>
      <w:r>
        <w:rPr>
          <w:rFonts w:ascii="Cambria" w:hAnsi="Cambria"/>
          <w:lang w:val="pl-PL"/>
        </w:rPr>
        <w:t>„</w:t>
      </w:r>
      <w:r w:rsidRPr="00047D1B">
        <w:rPr>
          <w:rFonts w:ascii="Cambria" w:hAnsi="Cambria"/>
          <w:lang w:val="pl-PL"/>
        </w:rPr>
        <w:t>Święty Jan Paweł II, Sługa Godności Człowieka</w:t>
      </w:r>
      <w:r>
        <w:rPr>
          <w:rFonts w:ascii="Cambria" w:hAnsi="Cambria"/>
          <w:lang w:val="pl-PL"/>
        </w:rPr>
        <w:t xml:space="preserve">” </w:t>
      </w:r>
      <w:r w:rsidRPr="00047D1B">
        <w:rPr>
          <w:rFonts w:ascii="Cambria" w:hAnsi="Cambria"/>
          <w:lang w:val="pl-PL"/>
        </w:rPr>
        <w:t xml:space="preserve">oraz uroczystą mszę w Katedrze z udziałem Arcybiskupa Jego Excelencji Bernarda Barsi, Jego Eminencji Kardynała Stanisława Ryłko, </w:t>
      </w:r>
      <w:r w:rsidRPr="00047D1B">
        <w:rPr>
          <w:rFonts w:ascii="Cambria" w:hAnsi="Cambria" w:cs="Arial"/>
          <w:shd w:val="clear" w:color="auto" w:fill="FFFFFF"/>
          <w:lang w:val="pl-PL"/>
        </w:rPr>
        <w:t xml:space="preserve">Archiprezbitera Bazyliki Matki Bożej Większej w Rzymie </w:t>
      </w:r>
      <w:r w:rsidRPr="00047D1B">
        <w:rPr>
          <w:rFonts w:ascii="Cambria" w:hAnsi="Cambria"/>
          <w:lang w:val="pl-PL"/>
        </w:rPr>
        <w:t>,  Jego Excelencji Alberto Maria Carreggio Biskupa emerytowanego San Remo oraz Jego Excelencji Cristiana Gawrona, Vice-rectora Polskiej Misji Katolickiej w Paryżu.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>Aby zacieśnić więzi między wiernymi i umożliwić nawiązanie bezpośrednich rozmόw z uczestnikami céremonii, nasze stowarzyszenie oferuje kolację podczas garden-party na Aleji Świętego Jana Pawla II.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>Mamy nadzieję, że cele naszej działalności wzbudzą Państwa zainteresowanie i że Państwa udział i  uczestnictwo lub inne znaki solidarności, dodadzą nam odwagi.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 xml:space="preserve">     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 xml:space="preserve">Ośmielam się Państwu zasugerować przyjęcie  tego wyzwania za własne, w trosce o skuteczność, ktόrą Państwo rozumiecie i mając na uwadze sukces unikalnego wydarzenia, zwracam się z prośbą o niezwłoczną odpowiedź co do Państwa udziału w naszych staraniach.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  <w:t xml:space="preserve">    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>Proszę przyjąć serdeczne pozdrowienia.</w:t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  <w:t xml:space="preserve">   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  <w:t xml:space="preserve">   </w:t>
      </w:r>
      <w:r w:rsidR="00C578EA">
        <w:rPr>
          <w:rFonts w:ascii="Cambria" w:hAnsi="Cambria"/>
          <w:sz w:val="22"/>
          <w:szCs w:val="22"/>
          <w:lang w:val="pl-PL"/>
        </w:rPr>
        <w:t xml:space="preserve">   </w:t>
      </w:r>
      <w:r w:rsidRPr="00047D1B">
        <w:rPr>
          <w:rFonts w:ascii="Cambria" w:hAnsi="Cambria"/>
          <w:sz w:val="22"/>
          <w:szCs w:val="22"/>
          <w:lang w:val="pl-PL"/>
        </w:rPr>
        <w:t>Przewodnicząca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4243346</wp:posOffset>
            </wp:positionH>
            <wp:positionV relativeFrom="paragraph">
              <wp:posOffset>-1749</wp:posOffset>
            </wp:positionV>
            <wp:extent cx="924775" cy="491705"/>
            <wp:effectExtent l="19050" t="0" r="867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75" cy="4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D1B">
        <w:rPr>
          <w:rFonts w:ascii="Cambria" w:hAnsi="Cambria"/>
          <w:sz w:val="22"/>
          <w:szCs w:val="22"/>
          <w:lang w:val="pl-PL"/>
        </w:rPr>
        <w:t xml:space="preserve"> </w:t>
      </w:r>
    </w:p>
    <w:p w:rsidR="00047D1B" w:rsidRPr="00047D1B" w:rsidRDefault="00047D1B" w:rsidP="00047D1B">
      <w:pPr>
        <w:tabs>
          <w:tab w:val="left" w:pos="284"/>
        </w:tabs>
        <w:ind w:left="-284" w:right="-284" w:firstLine="284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ab/>
        <w:t xml:space="preserve">      </w:t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  <w:t xml:space="preserve">  </w:t>
      </w:r>
    </w:p>
    <w:p w:rsidR="00047D1B" w:rsidRPr="00047D1B" w:rsidRDefault="00047D1B" w:rsidP="00047D1B">
      <w:pPr>
        <w:ind w:left="-284" w:right="-284" w:firstLine="284"/>
        <w:jc w:val="both"/>
        <w:rPr>
          <w:rFonts w:ascii="Cambria" w:hAnsi="Cambria"/>
          <w:color w:val="000099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  <w:t xml:space="preserve">      </w:t>
      </w:r>
      <w:r w:rsidRPr="00047D1B">
        <w:rPr>
          <w:rFonts w:ascii="Cambria" w:hAnsi="Cambria"/>
          <w:color w:val="000099"/>
          <w:sz w:val="22"/>
          <w:szCs w:val="22"/>
          <w:lang w:val="pl-PL"/>
        </w:rPr>
        <w:tab/>
      </w:r>
      <w:r w:rsidRPr="00047D1B">
        <w:rPr>
          <w:rFonts w:ascii="Cambria" w:hAnsi="Cambria"/>
          <w:color w:val="000099"/>
          <w:sz w:val="22"/>
          <w:szCs w:val="22"/>
          <w:lang w:val="pl-PL"/>
        </w:rPr>
        <w:tab/>
      </w:r>
    </w:p>
    <w:p w:rsidR="00047D1B" w:rsidRPr="00047D1B" w:rsidRDefault="00047D1B" w:rsidP="00047D1B">
      <w:pPr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  <w:t xml:space="preserve">          Dorota Réalini</w:t>
      </w:r>
    </w:p>
    <w:p w:rsidR="00047D1B" w:rsidRPr="00047D1B" w:rsidRDefault="00047D1B" w:rsidP="00047D1B">
      <w:pPr>
        <w:ind w:left="-284" w:right="-284" w:firstLine="284"/>
        <w:jc w:val="both"/>
        <w:rPr>
          <w:rFonts w:ascii="Cambria" w:hAnsi="Cambria"/>
          <w:sz w:val="22"/>
          <w:szCs w:val="22"/>
          <w:lang w:val="pl-PL"/>
        </w:rPr>
      </w:pPr>
      <w:r w:rsidRPr="00047D1B">
        <w:rPr>
          <w:rFonts w:ascii="Cambria" w:hAnsi="Cambria"/>
          <w:sz w:val="22"/>
          <w:szCs w:val="22"/>
          <w:lang w:val="pl-PL"/>
        </w:rPr>
        <w:t xml:space="preserve">   </w:t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  <w:r w:rsidRPr="00047D1B">
        <w:rPr>
          <w:rFonts w:ascii="Cambria" w:hAnsi="Cambria"/>
          <w:sz w:val="22"/>
          <w:szCs w:val="22"/>
          <w:lang w:val="pl-PL"/>
        </w:rPr>
        <w:tab/>
      </w:r>
    </w:p>
    <w:p w:rsidR="00A27D0E" w:rsidRPr="00047D1B" w:rsidRDefault="008A2282" w:rsidP="00047D1B">
      <w:pPr>
        <w:tabs>
          <w:tab w:val="left" w:pos="1060"/>
        </w:tabs>
        <w:rPr>
          <w:rFonts w:ascii="Cambria" w:hAnsi="Cambria"/>
          <w:sz w:val="22"/>
          <w:szCs w:val="22"/>
        </w:rPr>
      </w:pPr>
    </w:p>
    <w:sectPr w:rsidR="00A27D0E" w:rsidRPr="00047D1B" w:rsidSect="007F6A3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82" w:rsidRDefault="008A2282" w:rsidP="007F6A3F">
      <w:r>
        <w:separator/>
      </w:r>
    </w:p>
  </w:endnote>
  <w:endnote w:type="continuationSeparator" w:id="0">
    <w:p w:rsidR="008A2282" w:rsidRDefault="008A2282" w:rsidP="007F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82" w:rsidRDefault="008A2282" w:rsidP="007F6A3F">
      <w:r>
        <w:separator/>
      </w:r>
    </w:p>
  </w:footnote>
  <w:footnote w:type="continuationSeparator" w:id="0">
    <w:p w:rsidR="008A2282" w:rsidRDefault="008A2282" w:rsidP="007F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F" w:rsidRDefault="002527EE">
    <w:pPr>
      <w:pStyle w:val="En-tte"/>
    </w:pPr>
    <w:bookmarkStart w:id="0" w:name="_GoBack"/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110800" cy="112536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L_A4_Association Culturelle Principauté de Monaco_12-11-2018_8%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800" cy="112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6A3F"/>
    <w:rsid w:val="00014993"/>
    <w:rsid w:val="00047D1B"/>
    <w:rsid w:val="000E6C05"/>
    <w:rsid w:val="00122259"/>
    <w:rsid w:val="001959A2"/>
    <w:rsid w:val="002527EE"/>
    <w:rsid w:val="003B2D0D"/>
    <w:rsid w:val="006106A3"/>
    <w:rsid w:val="007840B7"/>
    <w:rsid w:val="007F6A3F"/>
    <w:rsid w:val="008A2282"/>
    <w:rsid w:val="00C578EA"/>
    <w:rsid w:val="00F74B66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M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9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A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A3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F6A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A3F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047D1B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 Réalini</cp:lastModifiedBy>
  <cp:revision>2</cp:revision>
  <dcterms:created xsi:type="dcterms:W3CDTF">2018-11-14T20:52:00Z</dcterms:created>
  <dcterms:modified xsi:type="dcterms:W3CDTF">2018-11-14T20:52:00Z</dcterms:modified>
</cp:coreProperties>
</file>